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6C" w:rsidRPr="00C404C2" w:rsidRDefault="00C404C2" w:rsidP="00EF523A">
      <w:pPr>
        <w:spacing w:after="0"/>
        <w:jc w:val="center"/>
        <w:rPr>
          <w:b/>
          <w:sz w:val="24"/>
        </w:rPr>
      </w:pPr>
      <w:r w:rsidRPr="00C404C2">
        <w:rPr>
          <w:b/>
          <w:sz w:val="24"/>
        </w:rPr>
        <w:t>IL VERO POTER</w:t>
      </w:r>
      <w:bookmarkStart w:id="0" w:name="_GoBack"/>
      <w:bookmarkEnd w:id="0"/>
      <w:r w:rsidRPr="00C404C2">
        <w:rPr>
          <w:b/>
          <w:sz w:val="24"/>
        </w:rPr>
        <w:t>E È L’AMORE CHE SI AFFIDA ALLE MANI DI DIO</w:t>
      </w:r>
    </w:p>
    <w:p w:rsidR="00C404C2" w:rsidRPr="00275218" w:rsidRDefault="00C404C2" w:rsidP="00C404C2">
      <w:pPr>
        <w:spacing w:after="0"/>
        <w:rPr>
          <w:b/>
          <w:sz w:val="28"/>
        </w:rPr>
      </w:pPr>
    </w:p>
    <w:p w:rsidR="00E26459" w:rsidRPr="00C404C2" w:rsidRDefault="00E26459" w:rsidP="00C404C2">
      <w:pPr>
        <w:spacing w:after="0"/>
        <w:rPr>
          <w:b/>
          <w:sz w:val="24"/>
        </w:rPr>
      </w:pPr>
      <w:r w:rsidRPr="00C404C2">
        <w:rPr>
          <w:b/>
          <w:sz w:val="24"/>
        </w:rPr>
        <w:t>Omelia del vescovo Marco Busca nella Celebrazione della Passione del Signore</w:t>
      </w:r>
      <w:r w:rsidR="00C404C2">
        <w:rPr>
          <w:b/>
          <w:sz w:val="24"/>
        </w:rPr>
        <w:t xml:space="preserve"> - </w:t>
      </w:r>
      <w:r w:rsidR="00C404C2" w:rsidRPr="00C404C2">
        <w:rPr>
          <w:b/>
          <w:sz w:val="24"/>
        </w:rPr>
        <w:t>VENERDÌ SANTO</w:t>
      </w:r>
      <w:r w:rsidR="00C404C2">
        <w:rPr>
          <w:sz w:val="24"/>
        </w:rPr>
        <w:t xml:space="preserve"> </w:t>
      </w:r>
      <w:r w:rsidR="00C404C2" w:rsidRPr="00C404C2">
        <w:rPr>
          <w:b/>
          <w:sz w:val="24"/>
        </w:rPr>
        <w:t>Sant’Andrea</w:t>
      </w:r>
      <w:r w:rsidRPr="00C404C2">
        <w:rPr>
          <w:b/>
          <w:sz w:val="24"/>
        </w:rPr>
        <w:t xml:space="preserve">, </w:t>
      </w:r>
      <w:r w:rsidR="00EF523A" w:rsidRPr="00C404C2">
        <w:rPr>
          <w:b/>
          <w:sz w:val="24"/>
        </w:rPr>
        <w:t>19 aprile 2019</w:t>
      </w:r>
    </w:p>
    <w:p w:rsidR="00EF523A" w:rsidRDefault="00EF523A" w:rsidP="00EF523A">
      <w:pPr>
        <w:jc w:val="both"/>
        <w:rPr>
          <w:sz w:val="24"/>
        </w:rPr>
      </w:pPr>
    </w:p>
    <w:p w:rsidR="00A23B6C" w:rsidRPr="00C404C2" w:rsidRDefault="00A23B6C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>La scena della p</w:t>
      </w:r>
      <w:r w:rsidR="00A13124" w:rsidRPr="00C404C2">
        <w:rPr>
          <w:sz w:val="24"/>
          <w:szCs w:val="24"/>
        </w:rPr>
        <w:t>assione comincia in un giardino</w:t>
      </w:r>
      <w:r w:rsidRPr="00C404C2">
        <w:rPr>
          <w:sz w:val="24"/>
          <w:szCs w:val="24"/>
        </w:rPr>
        <w:t xml:space="preserve"> </w:t>
      </w:r>
      <w:r w:rsidR="00A13124" w:rsidRPr="00C404C2">
        <w:rPr>
          <w:sz w:val="24"/>
          <w:szCs w:val="24"/>
        </w:rPr>
        <w:t>chiamato</w:t>
      </w:r>
      <w:r w:rsidRPr="00C404C2">
        <w:rPr>
          <w:sz w:val="24"/>
          <w:szCs w:val="24"/>
        </w:rPr>
        <w:t xml:space="preserve"> </w:t>
      </w:r>
      <w:r w:rsidRPr="00C404C2">
        <w:rPr>
          <w:i/>
          <w:sz w:val="24"/>
          <w:szCs w:val="24"/>
        </w:rPr>
        <w:t>Getsemani</w:t>
      </w:r>
      <w:r w:rsidRPr="00C404C2">
        <w:rPr>
          <w:sz w:val="24"/>
          <w:szCs w:val="24"/>
        </w:rPr>
        <w:t xml:space="preserve"> che significa </w:t>
      </w:r>
      <w:r w:rsidR="00E26459" w:rsidRPr="00C404C2">
        <w:rPr>
          <w:sz w:val="24"/>
          <w:szCs w:val="24"/>
        </w:rPr>
        <w:t>‘</w:t>
      </w:r>
      <w:r w:rsidR="00E26459" w:rsidRPr="00C404C2">
        <w:rPr>
          <w:i/>
          <w:sz w:val="24"/>
          <w:szCs w:val="24"/>
        </w:rPr>
        <w:t>f</w:t>
      </w:r>
      <w:r w:rsidRPr="00C404C2">
        <w:rPr>
          <w:i/>
          <w:sz w:val="24"/>
          <w:szCs w:val="24"/>
        </w:rPr>
        <w:t>rantoio</w:t>
      </w:r>
      <w:r w:rsidR="00E26459" w:rsidRPr="00C404C2">
        <w:rPr>
          <w:i/>
          <w:sz w:val="24"/>
          <w:szCs w:val="24"/>
        </w:rPr>
        <w:t>’</w:t>
      </w:r>
      <w:r w:rsidRPr="00C404C2">
        <w:rPr>
          <w:sz w:val="24"/>
          <w:szCs w:val="24"/>
        </w:rPr>
        <w:t>.</w:t>
      </w:r>
    </w:p>
    <w:p w:rsidR="00A23B6C" w:rsidRPr="00C404C2" w:rsidRDefault="00A23B6C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>Gesù è come stretto e stritolat</w:t>
      </w:r>
      <w:r w:rsidR="00A13124" w:rsidRPr="00C404C2">
        <w:rPr>
          <w:sz w:val="24"/>
          <w:szCs w:val="24"/>
        </w:rPr>
        <w:t xml:space="preserve">o tra le macine di un frantoio che corrispondono a </w:t>
      </w:r>
      <w:r w:rsidRPr="00C404C2">
        <w:rPr>
          <w:i/>
          <w:sz w:val="24"/>
          <w:szCs w:val="24"/>
        </w:rPr>
        <w:t>due mani</w:t>
      </w:r>
      <w:r w:rsidRPr="00C404C2">
        <w:rPr>
          <w:sz w:val="24"/>
          <w:szCs w:val="24"/>
        </w:rPr>
        <w:t xml:space="preserve">. Da un lato </w:t>
      </w:r>
      <w:r w:rsidR="00A13124" w:rsidRPr="00C404C2">
        <w:rPr>
          <w:sz w:val="24"/>
          <w:szCs w:val="24"/>
        </w:rPr>
        <w:t xml:space="preserve">c’è </w:t>
      </w:r>
      <w:r w:rsidRPr="00C404C2">
        <w:rPr>
          <w:sz w:val="24"/>
          <w:szCs w:val="24"/>
        </w:rPr>
        <w:t>la mano del Padre che è buona e affidabi</w:t>
      </w:r>
      <w:r w:rsidR="00E26459" w:rsidRPr="00C404C2">
        <w:rPr>
          <w:sz w:val="24"/>
          <w:szCs w:val="24"/>
        </w:rPr>
        <w:t>le e Gesù riposa su questa mano;</w:t>
      </w:r>
      <w:r w:rsidRPr="00C404C2">
        <w:rPr>
          <w:sz w:val="24"/>
          <w:szCs w:val="24"/>
        </w:rPr>
        <w:t xml:space="preserve"> </w:t>
      </w:r>
      <w:r w:rsidR="00A13124" w:rsidRPr="00C404C2">
        <w:rPr>
          <w:sz w:val="24"/>
          <w:szCs w:val="24"/>
        </w:rPr>
        <w:t xml:space="preserve">da essa </w:t>
      </w:r>
      <w:r w:rsidRPr="00C404C2">
        <w:rPr>
          <w:sz w:val="24"/>
          <w:szCs w:val="24"/>
        </w:rPr>
        <w:t>riceve forza, approvazione, è confermato nella sua missione.</w:t>
      </w:r>
    </w:p>
    <w:p w:rsidR="00A23B6C" w:rsidRPr="00C404C2" w:rsidRDefault="00A23B6C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>Dall’altro lato</w:t>
      </w:r>
      <w:r w:rsidR="00A13124" w:rsidRPr="00C404C2">
        <w:rPr>
          <w:sz w:val="24"/>
          <w:szCs w:val="24"/>
        </w:rPr>
        <w:t>,</w:t>
      </w:r>
      <w:r w:rsidRPr="00C404C2">
        <w:rPr>
          <w:sz w:val="24"/>
          <w:szCs w:val="24"/>
        </w:rPr>
        <w:t xml:space="preserve"> proprio perché si consegna fiducioso alla volontà del Padre</w:t>
      </w:r>
      <w:r w:rsidR="00A13124" w:rsidRPr="00C404C2">
        <w:rPr>
          <w:sz w:val="24"/>
          <w:szCs w:val="24"/>
        </w:rPr>
        <w:t>,</w:t>
      </w:r>
      <w:r w:rsidRPr="00C404C2">
        <w:rPr>
          <w:sz w:val="24"/>
          <w:szCs w:val="24"/>
        </w:rPr>
        <w:t xml:space="preserve"> </w:t>
      </w:r>
      <w:r w:rsidR="00A13124" w:rsidRPr="00C404C2">
        <w:rPr>
          <w:sz w:val="24"/>
          <w:szCs w:val="24"/>
        </w:rPr>
        <w:t>la sua</w:t>
      </w:r>
      <w:r w:rsidRPr="00C404C2">
        <w:rPr>
          <w:sz w:val="24"/>
          <w:szCs w:val="24"/>
        </w:rPr>
        <w:t xml:space="preserve"> volontà è di salvare gli uomini e</w:t>
      </w:r>
      <w:r w:rsidR="00E26459" w:rsidRPr="00C404C2">
        <w:rPr>
          <w:sz w:val="24"/>
          <w:szCs w:val="24"/>
        </w:rPr>
        <w:t>,</w:t>
      </w:r>
      <w:r w:rsidRPr="00C404C2">
        <w:rPr>
          <w:sz w:val="24"/>
          <w:szCs w:val="24"/>
        </w:rPr>
        <w:t xml:space="preserve"> per</w:t>
      </w:r>
      <w:r w:rsidR="00A13124" w:rsidRPr="00C404C2">
        <w:rPr>
          <w:sz w:val="24"/>
          <w:szCs w:val="24"/>
        </w:rPr>
        <w:t xml:space="preserve"> far questo</w:t>
      </w:r>
      <w:r w:rsidR="00E26459" w:rsidRPr="00C404C2">
        <w:rPr>
          <w:sz w:val="24"/>
          <w:szCs w:val="24"/>
        </w:rPr>
        <w:t>,</w:t>
      </w:r>
      <w:r w:rsidR="00A13124" w:rsidRPr="00C404C2">
        <w:rPr>
          <w:sz w:val="24"/>
          <w:szCs w:val="24"/>
        </w:rPr>
        <w:t xml:space="preserve"> il Padre</w:t>
      </w:r>
      <w:r w:rsidRPr="00C404C2">
        <w:rPr>
          <w:sz w:val="24"/>
          <w:szCs w:val="24"/>
        </w:rPr>
        <w:t xml:space="preserve"> fa scivolare il Figlio dalla sua</w:t>
      </w:r>
      <w:r w:rsidR="00A13124" w:rsidRPr="00C404C2">
        <w:rPr>
          <w:sz w:val="24"/>
          <w:szCs w:val="24"/>
        </w:rPr>
        <w:t xml:space="preserve"> mano alla mano degli uomini e</w:t>
      </w:r>
      <w:r w:rsidRPr="00C404C2">
        <w:rPr>
          <w:sz w:val="24"/>
          <w:szCs w:val="24"/>
        </w:rPr>
        <w:t xml:space="preserve"> questa </w:t>
      </w:r>
      <w:r w:rsidR="00A13124" w:rsidRPr="00C404C2">
        <w:rPr>
          <w:sz w:val="24"/>
          <w:szCs w:val="24"/>
        </w:rPr>
        <w:t xml:space="preserve">mano </w:t>
      </w:r>
      <w:r w:rsidRPr="00C404C2">
        <w:rPr>
          <w:sz w:val="24"/>
          <w:szCs w:val="24"/>
        </w:rPr>
        <w:t>è ruvida e v</w:t>
      </w:r>
      <w:r w:rsidR="00A13124" w:rsidRPr="00C404C2">
        <w:rPr>
          <w:sz w:val="24"/>
          <w:szCs w:val="24"/>
        </w:rPr>
        <w:t>iolenta. Ma non c’è altra via. S</w:t>
      </w:r>
      <w:r w:rsidRPr="00C404C2">
        <w:rPr>
          <w:sz w:val="24"/>
          <w:szCs w:val="24"/>
        </w:rPr>
        <w:t>olo quando sarà nelle mani degli uomini e si lascerà distruggere da loro, il Figlio potrà rivelare la vera immagine di Dio</w:t>
      </w:r>
      <w:r w:rsidR="00A13124" w:rsidRPr="00C404C2">
        <w:rPr>
          <w:sz w:val="24"/>
          <w:szCs w:val="24"/>
        </w:rPr>
        <w:t xml:space="preserve"> che è un Padre amorevole</w:t>
      </w:r>
      <w:r w:rsidRPr="00C404C2">
        <w:rPr>
          <w:sz w:val="24"/>
          <w:szCs w:val="24"/>
        </w:rPr>
        <w:t>, al di là di tutti i sospetti insinuati ad Adamo dal diavolo affinché interrompesse la sua fiducia in Dio e si separasse da Lui. Il Figlio, con il suo servizio umile, la sua abnegazione, la sua sottomissione a ciò che il Padre gli chiede</w:t>
      </w:r>
      <w:r w:rsidR="00A13124" w:rsidRPr="00C404C2">
        <w:rPr>
          <w:sz w:val="24"/>
          <w:szCs w:val="24"/>
        </w:rPr>
        <w:t xml:space="preserve"> di operare</w:t>
      </w:r>
      <w:r w:rsidRPr="00C404C2">
        <w:rPr>
          <w:sz w:val="24"/>
          <w:szCs w:val="24"/>
        </w:rPr>
        <w:t xml:space="preserve">, rivela un Dio di cui l’uomo non deve temere: Dio non ruba </w:t>
      </w:r>
      <w:r w:rsidR="00A13124" w:rsidRPr="00C404C2">
        <w:rPr>
          <w:sz w:val="24"/>
          <w:szCs w:val="24"/>
        </w:rPr>
        <w:t xml:space="preserve">all’uomo </w:t>
      </w:r>
      <w:r w:rsidRPr="00C404C2">
        <w:rPr>
          <w:sz w:val="24"/>
          <w:szCs w:val="24"/>
        </w:rPr>
        <w:t xml:space="preserve">né la felicità né la libertà, ma è </w:t>
      </w:r>
      <w:r w:rsidR="00A13124" w:rsidRPr="00C404C2">
        <w:rPr>
          <w:sz w:val="24"/>
          <w:szCs w:val="24"/>
        </w:rPr>
        <w:t>L</w:t>
      </w:r>
      <w:r w:rsidRPr="00C404C2">
        <w:rPr>
          <w:sz w:val="24"/>
          <w:szCs w:val="24"/>
        </w:rPr>
        <w:t>ui che non risparmia ciò che ha di più prezioso, il Figlio, e lo consegna nelle mani dell’uomo, come un bene suo, un bene di cui p</w:t>
      </w:r>
      <w:r w:rsidR="00A13124" w:rsidRPr="00C404C2">
        <w:rPr>
          <w:sz w:val="24"/>
          <w:szCs w:val="24"/>
        </w:rPr>
        <w:t>otrà</w:t>
      </w:r>
      <w:r w:rsidRPr="00C404C2">
        <w:rPr>
          <w:sz w:val="24"/>
          <w:szCs w:val="24"/>
        </w:rPr>
        <w:t xml:space="preserve"> disporre</w:t>
      </w:r>
      <w:r w:rsidR="00A13124" w:rsidRPr="00C404C2">
        <w:rPr>
          <w:sz w:val="24"/>
          <w:szCs w:val="24"/>
        </w:rPr>
        <w:t>, un bene che paradossalmente potrà rifiutare a suo danno</w:t>
      </w:r>
      <w:r w:rsidRPr="00C404C2">
        <w:rPr>
          <w:sz w:val="24"/>
          <w:szCs w:val="24"/>
        </w:rPr>
        <w:t>.</w:t>
      </w:r>
    </w:p>
    <w:p w:rsidR="00A23B6C" w:rsidRPr="00C404C2" w:rsidRDefault="00A23B6C" w:rsidP="00F34D6F">
      <w:pPr>
        <w:jc w:val="both"/>
        <w:rPr>
          <w:sz w:val="24"/>
          <w:szCs w:val="24"/>
        </w:rPr>
      </w:pPr>
      <w:r w:rsidRPr="00C404C2">
        <w:rPr>
          <w:i/>
          <w:sz w:val="24"/>
          <w:szCs w:val="24"/>
        </w:rPr>
        <w:t xml:space="preserve">La Passione è </w:t>
      </w:r>
      <w:r w:rsidR="00A13124" w:rsidRPr="00C404C2">
        <w:rPr>
          <w:i/>
          <w:sz w:val="24"/>
          <w:szCs w:val="24"/>
        </w:rPr>
        <w:t>il</w:t>
      </w:r>
      <w:r w:rsidRPr="00C404C2">
        <w:rPr>
          <w:i/>
          <w:sz w:val="24"/>
          <w:szCs w:val="24"/>
        </w:rPr>
        <w:t xml:space="preserve"> dramma che si gioca tra queste due mani</w:t>
      </w:r>
      <w:r w:rsidRPr="00C404C2">
        <w:rPr>
          <w:sz w:val="24"/>
          <w:szCs w:val="24"/>
        </w:rPr>
        <w:t xml:space="preserve">. </w:t>
      </w:r>
      <w:r w:rsidR="00A13124" w:rsidRPr="00C404C2">
        <w:rPr>
          <w:sz w:val="24"/>
          <w:szCs w:val="24"/>
        </w:rPr>
        <w:t xml:space="preserve">L’uomo </w:t>
      </w:r>
      <w:r w:rsidRPr="00C404C2">
        <w:rPr>
          <w:sz w:val="24"/>
          <w:szCs w:val="24"/>
        </w:rPr>
        <w:t xml:space="preserve">Gesù si trova tra la debole grandezza di Dio e la grande meschinità degli uomini. In apparenza </w:t>
      </w:r>
      <w:r w:rsidR="00A13124" w:rsidRPr="00C404C2">
        <w:rPr>
          <w:sz w:val="24"/>
          <w:szCs w:val="24"/>
        </w:rPr>
        <w:t xml:space="preserve">è </w:t>
      </w:r>
      <w:r w:rsidRPr="00C404C2">
        <w:rPr>
          <w:sz w:val="24"/>
          <w:szCs w:val="24"/>
        </w:rPr>
        <w:t>Gesù la parte debole che subisce l’umiliazione, le offese, il rifiuto. Sono gli altri ad essere forti, a esercitare un potere su di lui.</w:t>
      </w:r>
    </w:p>
    <w:p w:rsidR="00A23B6C" w:rsidRPr="00C404C2" w:rsidRDefault="00A23B6C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E in effetti </w:t>
      </w:r>
      <w:r w:rsidRPr="00C404C2">
        <w:rPr>
          <w:i/>
          <w:sz w:val="24"/>
          <w:szCs w:val="24"/>
        </w:rPr>
        <w:t>ogni uomo ha un potere</w:t>
      </w:r>
      <w:r w:rsidRPr="00C404C2">
        <w:rPr>
          <w:sz w:val="24"/>
          <w:szCs w:val="24"/>
        </w:rPr>
        <w:t xml:space="preserve">: con le parole che dice, con le sue azioni e </w:t>
      </w:r>
      <w:r w:rsidR="00A13124" w:rsidRPr="00C404C2">
        <w:rPr>
          <w:sz w:val="24"/>
          <w:szCs w:val="24"/>
        </w:rPr>
        <w:t xml:space="preserve">le sue </w:t>
      </w:r>
      <w:r w:rsidRPr="00C404C2">
        <w:rPr>
          <w:sz w:val="24"/>
          <w:szCs w:val="24"/>
        </w:rPr>
        <w:t>omissioni può influire e decidere della vita di un altro uomo.</w:t>
      </w:r>
    </w:p>
    <w:p w:rsidR="00A23B6C" w:rsidRPr="00C404C2" w:rsidRDefault="00A23B6C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Il racconto della fase decisiva della missione </w:t>
      </w:r>
      <w:r w:rsidR="00A13124" w:rsidRPr="00C404C2">
        <w:rPr>
          <w:sz w:val="24"/>
          <w:szCs w:val="24"/>
        </w:rPr>
        <w:t xml:space="preserve">terrena </w:t>
      </w:r>
      <w:r w:rsidRPr="00C404C2">
        <w:rPr>
          <w:sz w:val="24"/>
          <w:szCs w:val="24"/>
        </w:rPr>
        <w:t>di Gesù è un intreccio di forze di potere che agiscono in direzioni differenti.</w:t>
      </w:r>
    </w:p>
    <w:p w:rsidR="00C32B1A" w:rsidRPr="00C404C2" w:rsidRDefault="00A23B6C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C’è </w:t>
      </w:r>
      <w:r w:rsidRPr="00C404C2">
        <w:rPr>
          <w:i/>
          <w:sz w:val="24"/>
          <w:szCs w:val="24"/>
        </w:rPr>
        <w:t>il potere di Giuda</w:t>
      </w:r>
      <w:r w:rsidRPr="00C404C2">
        <w:rPr>
          <w:sz w:val="24"/>
          <w:szCs w:val="24"/>
        </w:rPr>
        <w:t>. È il potere di tradire. In c</w:t>
      </w:r>
      <w:r w:rsidR="00C32B1A" w:rsidRPr="00C404C2">
        <w:rPr>
          <w:sz w:val="24"/>
          <w:szCs w:val="24"/>
        </w:rPr>
        <w:t>iascun uomo cova un potenziale traditore. “Uno di voi mi tradirà! Sono forse io?”</w:t>
      </w:r>
      <w:r w:rsidR="00A13124" w:rsidRPr="00C404C2">
        <w:rPr>
          <w:sz w:val="24"/>
          <w:szCs w:val="24"/>
        </w:rPr>
        <w:t xml:space="preserve"> (</w:t>
      </w:r>
      <w:r w:rsidR="006F1A6C" w:rsidRPr="00C404C2">
        <w:rPr>
          <w:sz w:val="24"/>
          <w:szCs w:val="24"/>
        </w:rPr>
        <w:t>Gv 13,21</w:t>
      </w:r>
      <w:r w:rsidR="00E26459" w:rsidRPr="00C404C2">
        <w:rPr>
          <w:sz w:val="24"/>
          <w:szCs w:val="24"/>
        </w:rPr>
        <w:t>-25</w:t>
      </w:r>
      <w:r w:rsidR="006F1A6C" w:rsidRPr="00C404C2">
        <w:rPr>
          <w:sz w:val="24"/>
          <w:szCs w:val="24"/>
        </w:rPr>
        <w:t xml:space="preserve">; </w:t>
      </w:r>
      <w:r w:rsidR="00E26459" w:rsidRPr="00C404C2">
        <w:rPr>
          <w:sz w:val="24"/>
          <w:szCs w:val="24"/>
        </w:rPr>
        <w:t>Mt 26,20-22; Mc 14,18-19</w:t>
      </w:r>
      <w:r w:rsidR="00A13124" w:rsidRPr="00C404C2">
        <w:rPr>
          <w:sz w:val="24"/>
          <w:szCs w:val="24"/>
        </w:rPr>
        <w:t>)</w:t>
      </w:r>
      <w:r w:rsidR="00C32B1A" w:rsidRPr="00C404C2">
        <w:rPr>
          <w:sz w:val="24"/>
          <w:szCs w:val="24"/>
        </w:rPr>
        <w:t>: questa domanda non è posta al Maestro da Giuda</w:t>
      </w:r>
      <w:r w:rsidR="00A13124" w:rsidRPr="00C404C2">
        <w:rPr>
          <w:sz w:val="24"/>
          <w:szCs w:val="24"/>
        </w:rPr>
        <w:t>,</w:t>
      </w:r>
      <w:r w:rsidR="00C32B1A" w:rsidRPr="00C404C2">
        <w:rPr>
          <w:sz w:val="24"/>
          <w:szCs w:val="24"/>
        </w:rPr>
        <w:t xml:space="preserve"> ma da un altro dei dodici. Ciascuno ha bisogno di sentirsi rassicurare che non è traditore. </w:t>
      </w:r>
    </w:p>
    <w:p w:rsidR="00C32B1A" w:rsidRPr="00C404C2" w:rsidRDefault="00C32B1A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Giuda ha il potere di tradire perché – come tutti </w:t>
      </w:r>
      <w:r w:rsidR="00A13124" w:rsidRPr="00C404C2">
        <w:rPr>
          <w:sz w:val="24"/>
          <w:szCs w:val="24"/>
        </w:rPr>
        <w:t xml:space="preserve">noi </w:t>
      </w:r>
      <w:r w:rsidRPr="00C404C2">
        <w:rPr>
          <w:sz w:val="24"/>
          <w:szCs w:val="24"/>
        </w:rPr>
        <w:t xml:space="preserve">– ha il potere di </w:t>
      </w:r>
      <w:r w:rsidRPr="00C404C2">
        <w:rPr>
          <w:i/>
          <w:sz w:val="24"/>
          <w:szCs w:val="24"/>
        </w:rPr>
        <w:t>stabilire una relazione falsa</w:t>
      </w:r>
      <w:r w:rsidRPr="00C404C2">
        <w:rPr>
          <w:sz w:val="24"/>
          <w:szCs w:val="24"/>
        </w:rPr>
        <w:t>: finge di essere con Gesù, di appartenergli come discepolo, ma in realtà lui è con s</w:t>
      </w:r>
      <w:r w:rsidR="00A13124" w:rsidRPr="00C404C2">
        <w:rPr>
          <w:sz w:val="24"/>
          <w:szCs w:val="24"/>
        </w:rPr>
        <w:t>é</w:t>
      </w:r>
      <w:r w:rsidRPr="00C404C2">
        <w:rPr>
          <w:sz w:val="24"/>
          <w:szCs w:val="24"/>
        </w:rPr>
        <w:t xml:space="preserve"> stesso, segue Gesù per perseguire un suo progetto e quando si accorge che Gesù lo delude perché non realizza i suoi interessi si indispettisce e si comporta come un bambino capriccioso che distrugge il suo giocattolo.</w:t>
      </w:r>
    </w:p>
    <w:p w:rsidR="00625D52" w:rsidRPr="00C404C2" w:rsidRDefault="00C32B1A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Giuda ha </w:t>
      </w:r>
      <w:r w:rsidRPr="00C404C2">
        <w:rPr>
          <w:i/>
          <w:sz w:val="24"/>
          <w:szCs w:val="24"/>
        </w:rPr>
        <w:t>il potere di pervertire il linguaggio degli affetti</w:t>
      </w:r>
      <w:r w:rsidR="00A13124" w:rsidRPr="00C404C2">
        <w:rPr>
          <w:sz w:val="24"/>
          <w:szCs w:val="24"/>
        </w:rPr>
        <w:t>. Il famoso bacio di Giuda!</w:t>
      </w:r>
      <w:r w:rsidRPr="00C404C2">
        <w:rPr>
          <w:sz w:val="24"/>
          <w:szCs w:val="24"/>
        </w:rPr>
        <w:t xml:space="preserve"> Da simbolo di unione tra due bocche che si amano e si scambiano il respiro vitale, il bacio è pervertito in un segno convenzionale pe</w:t>
      </w:r>
      <w:r w:rsidR="00A13124" w:rsidRPr="00C404C2">
        <w:rPr>
          <w:sz w:val="24"/>
          <w:szCs w:val="24"/>
        </w:rPr>
        <w:t>r indicare l’oggetto da cattura:</w:t>
      </w:r>
      <w:r w:rsidRPr="00C404C2">
        <w:rPr>
          <w:sz w:val="24"/>
          <w:szCs w:val="24"/>
        </w:rPr>
        <w:t xml:space="preserve"> “Quello che bacerò è lui, prendetelo”</w:t>
      </w:r>
      <w:r w:rsidR="00A13124" w:rsidRPr="00C404C2">
        <w:rPr>
          <w:sz w:val="24"/>
          <w:szCs w:val="24"/>
        </w:rPr>
        <w:t xml:space="preserve"> (</w:t>
      </w:r>
      <w:r w:rsidR="006F1A6C" w:rsidRPr="00C404C2">
        <w:rPr>
          <w:sz w:val="24"/>
          <w:szCs w:val="24"/>
        </w:rPr>
        <w:t>Mt 26,48</w:t>
      </w:r>
      <w:r w:rsidR="00A13124" w:rsidRPr="00C404C2">
        <w:rPr>
          <w:sz w:val="24"/>
          <w:szCs w:val="24"/>
        </w:rPr>
        <w:t>)</w:t>
      </w:r>
      <w:r w:rsidRPr="00C404C2">
        <w:rPr>
          <w:sz w:val="24"/>
          <w:szCs w:val="24"/>
        </w:rPr>
        <w:t xml:space="preserve">. </w:t>
      </w:r>
    </w:p>
    <w:p w:rsidR="00625D52" w:rsidRPr="00C404C2" w:rsidRDefault="00625D52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lastRenderedPageBreak/>
        <w:t xml:space="preserve">C’è anche </w:t>
      </w:r>
      <w:r w:rsidRPr="00C404C2">
        <w:rPr>
          <w:i/>
          <w:sz w:val="24"/>
          <w:szCs w:val="24"/>
        </w:rPr>
        <w:t>il potere di Pietro</w:t>
      </w:r>
      <w:r w:rsidRPr="00C404C2">
        <w:rPr>
          <w:sz w:val="24"/>
          <w:szCs w:val="24"/>
        </w:rPr>
        <w:t xml:space="preserve"> che è </w:t>
      </w:r>
      <w:r w:rsidRPr="00C404C2">
        <w:rPr>
          <w:i/>
          <w:sz w:val="24"/>
          <w:szCs w:val="24"/>
        </w:rPr>
        <w:t>il potere di difendere Gesù a tutti i costi</w:t>
      </w:r>
      <w:r w:rsidRPr="00C404C2">
        <w:rPr>
          <w:sz w:val="24"/>
          <w:szCs w:val="24"/>
        </w:rPr>
        <w:t xml:space="preserve">. Pietro sfodera la spada e taglia l’orecchio destro del servo del sommo sacerdote. È una grave contraddizione voler difendere l’amore con il suo contrario, cioè con la violenza. Non funziona così, </w:t>
      </w:r>
      <w:r w:rsidR="00A13124" w:rsidRPr="00C404C2">
        <w:rPr>
          <w:sz w:val="24"/>
          <w:szCs w:val="24"/>
        </w:rPr>
        <w:t>secondo il pensare</w:t>
      </w:r>
      <w:r w:rsidRPr="00C404C2">
        <w:rPr>
          <w:sz w:val="24"/>
          <w:szCs w:val="24"/>
        </w:rPr>
        <w:t xml:space="preserve"> di Dio. È una strategia sbagliata ass</w:t>
      </w:r>
      <w:r w:rsidR="00A13124" w:rsidRPr="00C404C2">
        <w:rPr>
          <w:sz w:val="24"/>
          <w:szCs w:val="24"/>
        </w:rPr>
        <w:t>ommare al male dell’altro ma</w:t>
      </w:r>
      <w:r w:rsidR="008137F8" w:rsidRPr="00C404C2">
        <w:rPr>
          <w:sz w:val="24"/>
          <w:szCs w:val="24"/>
        </w:rPr>
        <w:t>le e farlo in nome di Dio. Nel</w:t>
      </w:r>
      <w:r w:rsidR="00A13124" w:rsidRPr="00C404C2">
        <w:rPr>
          <w:sz w:val="24"/>
          <w:szCs w:val="24"/>
        </w:rPr>
        <w:t xml:space="preserve"> recente </w:t>
      </w:r>
      <w:r w:rsidR="00A13124" w:rsidRPr="00C404C2">
        <w:rPr>
          <w:i/>
          <w:sz w:val="24"/>
          <w:szCs w:val="24"/>
        </w:rPr>
        <w:t>D</w:t>
      </w:r>
      <w:r w:rsidR="008137F8" w:rsidRPr="00C404C2">
        <w:rPr>
          <w:i/>
          <w:sz w:val="24"/>
          <w:szCs w:val="24"/>
        </w:rPr>
        <w:t>ocumento</w:t>
      </w:r>
      <w:r w:rsidR="00A13124" w:rsidRPr="00C404C2">
        <w:rPr>
          <w:i/>
          <w:sz w:val="24"/>
          <w:szCs w:val="24"/>
        </w:rPr>
        <w:t xml:space="preserve"> </w:t>
      </w:r>
      <w:r w:rsidR="008137F8" w:rsidRPr="00C404C2">
        <w:rPr>
          <w:i/>
          <w:sz w:val="24"/>
          <w:szCs w:val="24"/>
        </w:rPr>
        <w:t>sulla Fratellanza umana</w:t>
      </w:r>
      <w:r w:rsidR="00A13124" w:rsidRPr="00C404C2">
        <w:rPr>
          <w:i/>
          <w:sz w:val="24"/>
          <w:szCs w:val="24"/>
        </w:rPr>
        <w:t xml:space="preserve"> </w:t>
      </w:r>
      <w:r w:rsidR="00A13124" w:rsidRPr="00C404C2">
        <w:rPr>
          <w:sz w:val="24"/>
          <w:szCs w:val="24"/>
        </w:rPr>
        <w:t>sottoscritt</w:t>
      </w:r>
      <w:r w:rsidR="008137F8" w:rsidRPr="00C404C2">
        <w:rPr>
          <w:sz w:val="24"/>
          <w:szCs w:val="24"/>
        </w:rPr>
        <w:t>o</w:t>
      </w:r>
      <w:r w:rsidR="00A13124" w:rsidRPr="00C404C2">
        <w:rPr>
          <w:sz w:val="24"/>
          <w:szCs w:val="24"/>
        </w:rPr>
        <w:t xml:space="preserve"> da papa Francesco e dall’</w:t>
      </w:r>
      <w:r w:rsidR="008137F8" w:rsidRPr="00C404C2">
        <w:rPr>
          <w:sz w:val="24"/>
          <w:szCs w:val="24"/>
        </w:rPr>
        <w:t>Imam di Al-</w:t>
      </w:r>
      <w:r w:rsidR="008137F8" w:rsidRPr="00C404C2">
        <w:rPr>
          <w:rFonts w:cstheme="minorHAnsi"/>
          <w:sz w:val="24"/>
          <w:szCs w:val="24"/>
        </w:rPr>
        <w:t>A</w:t>
      </w:r>
      <w:r w:rsidR="00A13124" w:rsidRPr="00C404C2">
        <w:rPr>
          <w:rFonts w:cstheme="minorHAnsi"/>
          <w:sz w:val="24"/>
          <w:szCs w:val="24"/>
        </w:rPr>
        <w:t>z</w:t>
      </w:r>
      <w:r w:rsidR="008137F8" w:rsidRPr="00C404C2">
        <w:rPr>
          <w:rFonts w:cstheme="minorHAnsi"/>
          <w:sz w:val="24"/>
          <w:szCs w:val="24"/>
        </w:rPr>
        <w:t>h</w:t>
      </w:r>
      <w:r w:rsidR="00A13124" w:rsidRPr="00C404C2">
        <w:rPr>
          <w:rFonts w:cstheme="minorHAnsi"/>
          <w:sz w:val="24"/>
          <w:szCs w:val="24"/>
        </w:rPr>
        <w:t>ar</w:t>
      </w:r>
      <w:r w:rsidR="00AA61EC" w:rsidRPr="00C404C2">
        <w:rPr>
          <w:rFonts w:cstheme="minorHAnsi"/>
          <w:sz w:val="24"/>
          <w:szCs w:val="24"/>
        </w:rPr>
        <w:t xml:space="preserve"> </w:t>
      </w:r>
      <w:r w:rsidR="006F1A6C" w:rsidRPr="00C404C2">
        <w:rPr>
          <w:rFonts w:cstheme="minorHAnsi"/>
          <w:sz w:val="24"/>
          <w:szCs w:val="24"/>
        </w:rPr>
        <w:t>(</w:t>
      </w:r>
      <w:r w:rsidR="006F1A6C" w:rsidRPr="00C404C2">
        <w:rPr>
          <w:rFonts w:cstheme="minorHAnsi"/>
          <w:iCs/>
          <w:color w:val="000000"/>
          <w:sz w:val="24"/>
          <w:szCs w:val="24"/>
        </w:rPr>
        <w:t>4 febbraio 2019</w:t>
      </w:r>
      <w:r w:rsidR="00F34D6F" w:rsidRPr="00C404C2">
        <w:rPr>
          <w:rFonts w:cstheme="minorHAnsi"/>
          <w:sz w:val="24"/>
          <w:szCs w:val="24"/>
        </w:rPr>
        <w:t>)</w:t>
      </w:r>
      <w:r w:rsidR="00A13124" w:rsidRPr="00C404C2">
        <w:rPr>
          <w:sz w:val="24"/>
          <w:szCs w:val="24"/>
        </w:rPr>
        <w:t xml:space="preserve"> si chiede di </w:t>
      </w:r>
      <w:r w:rsidR="008137F8" w:rsidRPr="00C404C2">
        <w:rPr>
          <w:sz w:val="24"/>
          <w:szCs w:val="24"/>
        </w:rPr>
        <w:t>“</w:t>
      </w:r>
      <w:r w:rsidR="00A13124" w:rsidRPr="00C404C2">
        <w:rPr>
          <w:sz w:val="24"/>
          <w:szCs w:val="24"/>
        </w:rPr>
        <w:t xml:space="preserve">cessare di strumentalizzare le religioni per incitare all’odio, alla violenza, </w:t>
      </w:r>
      <w:r w:rsidR="008137F8" w:rsidRPr="00C404C2">
        <w:rPr>
          <w:sz w:val="24"/>
          <w:szCs w:val="24"/>
        </w:rPr>
        <w:t>all’estremismo e al fanatismo cieco e di smettere di usare il nome di Dio per giustificare atti di omicidio, di esilio, di terrorismo e di oppressione”.</w:t>
      </w:r>
    </w:p>
    <w:p w:rsidR="00625D52" w:rsidRPr="00C404C2" w:rsidRDefault="00625D52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C’è </w:t>
      </w:r>
      <w:r w:rsidRPr="00C404C2">
        <w:rPr>
          <w:i/>
          <w:sz w:val="24"/>
          <w:szCs w:val="24"/>
        </w:rPr>
        <w:t>il potere di Pilato</w:t>
      </w:r>
      <w:r w:rsidRPr="00C404C2">
        <w:rPr>
          <w:sz w:val="24"/>
          <w:szCs w:val="24"/>
        </w:rPr>
        <w:t>, preoccupato della sua carriera, che si percepisce come l’incarnazione</w:t>
      </w:r>
      <w:r w:rsidR="00C404C2">
        <w:rPr>
          <w:sz w:val="24"/>
          <w:szCs w:val="24"/>
        </w:rPr>
        <w:t xml:space="preserve"> del potere assoluto. I</w:t>
      </w:r>
      <w:r w:rsidRPr="00C404C2">
        <w:rPr>
          <w:sz w:val="24"/>
          <w:szCs w:val="24"/>
        </w:rPr>
        <w:t>nfatti dice a Gesù: “Non sai che ho il potere di metterti in libertà e di metterti in croce?”</w:t>
      </w:r>
      <w:r w:rsidR="008137F8" w:rsidRPr="00C404C2">
        <w:rPr>
          <w:sz w:val="24"/>
          <w:szCs w:val="24"/>
        </w:rPr>
        <w:t xml:space="preserve"> </w:t>
      </w:r>
      <w:r w:rsidR="00AA61EC" w:rsidRPr="00C404C2">
        <w:rPr>
          <w:sz w:val="24"/>
          <w:szCs w:val="24"/>
        </w:rPr>
        <w:t>(Gv 19,10</w:t>
      </w:r>
      <w:r w:rsidR="008137F8" w:rsidRPr="00C404C2">
        <w:rPr>
          <w:sz w:val="24"/>
          <w:szCs w:val="24"/>
        </w:rPr>
        <w:t>)</w:t>
      </w:r>
      <w:r w:rsidRPr="00C404C2">
        <w:rPr>
          <w:sz w:val="24"/>
          <w:szCs w:val="24"/>
        </w:rPr>
        <w:t>.</w:t>
      </w:r>
    </w:p>
    <w:p w:rsidR="00431554" w:rsidRPr="00C404C2" w:rsidRDefault="00625D52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Nel confronto faccia a faccia di Gesù con Pilato avviene lo scontro tra due regni e il loro rispettivo potere. Gesù precisa subito: </w:t>
      </w:r>
      <w:r w:rsidR="008137F8" w:rsidRPr="00C404C2">
        <w:rPr>
          <w:sz w:val="24"/>
          <w:szCs w:val="24"/>
        </w:rPr>
        <w:t>“I</w:t>
      </w:r>
      <w:r w:rsidRPr="00C404C2">
        <w:rPr>
          <w:sz w:val="24"/>
          <w:szCs w:val="24"/>
        </w:rPr>
        <w:t>l mio regno non è di questo mondo”</w:t>
      </w:r>
      <w:r w:rsidR="008137F8" w:rsidRPr="00C404C2">
        <w:rPr>
          <w:sz w:val="24"/>
          <w:szCs w:val="24"/>
        </w:rPr>
        <w:t xml:space="preserve"> (</w:t>
      </w:r>
      <w:r w:rsidR="00AA61EC" w:rsidRPr="00C404C2">
        <w:rPr>
          <w:sz w:val="24"/>
          <w:szCs w:val="24"/>
        </w:rPr>
        <w:t>Gv 18,36</w:t>
      </w:r>
      <w:r w:rsidR="008137F8" w:rsidRPr="00C404C2">
        <w:rPr>
          <w:sz w:val="24"/>
          <w:szCs w:val="24"/>
        </w:rPr>
        <w:t>)</w:t>
      </w:r>
      <w:r w:rsidRPr="00C404C2">
        <w:rPr>
          <w:sz w:val="24"/>
          <w:szCs w:val="24"/>
        </w:rPr>
        <w:t xml:space="preserve">. E quando il regno avverso scatena tutta la sua rabbia, la sua crudeltà, Gesù appare in una regale maestà davanti a tutti gli attacchi. Sembrerebbe </w:t>
      </w:r>
      <w:r w:rsidR="003B68D9" w:rsidRPr="00C404C2">
        <w:rPr>
          <w:sz w:val="24"/>
          <w:szCs w:val="24"/>
        </w:rPr>
        <w:t xml:space="preserve">che la sofferenza non arrivi a sfiorarlo. </w:t>
      </w:r>
    </w:p>
    <w:p w:rsidR="00431554" w:rsidRPr="00C404C2" w:rsidRDefault="00431554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>Questa è una lezione importante anche per noi. Non potremo evitare totalmente il dolore, prima o poi busserà alla nostra porta. Potrà colpirci fisicamente</w:t>
      </w:r>
      <w:r w:rsidR="008137F8" w:rsidRPr="00C404C2">
        <w:rPr>
          <w:sz w:val="24"/>
          <w:szCs w:val="24"/>
        </w:rPr>
        <w:t>,</w:t>
      </w:r>
      <w:r w:rsidRPr="00C404C2">
        <w:rPr>
          <w:sz w:val="24"/>
          <w:szCs w:val="24"/>
        </w:rPr>
        <w:t xml:space="preserve"> come lo schiaffo che Gesù riceve dalla guardia del sommo sacerdote; </w:t>
      </w:r>
      <w:r w:rsidR="008137F8" w:rsidRPr="00C404C2">
        <w:rPr>
          <w:sz w:val="24"/>
          <w:szCs w:val="24"/>
        </w:rPr>
        <w:t xml:space="preserve">oppure </w:t>
      </w:r>
      <w:r w:rsidRPr="00C404C2">
        <w:rPr>
          <w:sz w:val="24"/>
          <w:szCs w:val="24"/>
        </w:rPr>
        <w:t xml:space="preserve">potrà ferire i nostri affetti come il bacio di Giuda. </w:t>
      </w:r>
      <w:r w:rsidR="008137F8" w:rsidRPr="00C404C2">
        <w:rPr>
          <w:sz w:val="24"/>
          <w:szCs w:val="24"/>
        </w:rPr>
        <w:t>Tuttavia,</w:t>
      </w:r>
      <w:r w:rsidRPr="00C404C2">
        <w:rPr>
          <w:sz w:val="24"/>
          <w:szCs w:val="24"/>
        </w:rPr>
        <w:t xml:space="preserve"> in queste esperienze sofferte rimane in noi una zona profonda, interiore, in cui non siamo raggiunti. È la nostra dignità regale. È il regno di Dio che è dentro di noi. È una dignità indistruttibile, inscalfibile, perché non è di questo mondo, è divina. </w:t>
      </w:r>
    </w:p>
    <w:p w:rsidR="008137F8" w:rsidRPr="00C404C2" w:rsidRDefault="00431554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Per questo dicevo che </w:t>
      </w:r>
      <w:r w:rsidRPr="00C404C2">
        <w:rPr>
          <w:i/>
          <w:sz w:val="24"/>
          <w:szCs w:val="24"/>
        </w:rPr>
        <w:t>il Venerdì santo è un intreccio di poteri di segno opposto</w:t>
      </w:r>
      <w:r w:rsidRPr="00C404C2">
        <w:rPr>
          <w:sz w:val="24"/>
          <w:szCs w:val="24"/>
        </w:rPr>
        <w:t xml:space="preserve">. E Gesù che, in apparenza sembrerebbe </w:t>
      </w:r>
      <w:r w:rsidRPr="00C404C2">
        <w:rPr>
          <w:i/>
          <w:sz w:val="24"/>
          <w:szCs w:val="24"/>
        </w:rPr>
        <w:t>subire</w:t>
      </w:r>
      <w:r w:rsidRPr="00C404C2">
        <w:rPr>
          <w:sz w:val="24"/>
          <w:szCs w:val="24"/>
        </w:rPr>
        <w:t xml:space="preserve">, di fatto col suo </w:t>
      </w:r>
      <w:r w:rsidRPr="00C404C2">
        <w:rPr>
          <w:i/>
          <w:sz w:val="24"/>
          <w:szCs w:val="24"/>
        </w:rPr>
        <w:t>agire</w:t>
      </w:r>
      <w:r w:rsidRPr="00C404C2">
        <w:rPr>
          <w:sz w:val="24"/>
          <w:szCs w:val="24"/>
        </w:rPr>
        <w:t xml:space="preserve"> sta cambiando le sorti dell’umanità. Questa dialettica di poteri è confermata anche da un dettaglio, in apparenza banale, riportato dall’evangelista Giovanni. Si dice che i soldati romani si divisero le vesti di Gesù tirandole a sorte</w:t>
      </w:r>
      <w:r w:rsidR="008137F8" w:rsidRPr="00C404C2">
        <w:rPr>
          <w:sz w:val="24"/>
          <w:szCs w:val="24"/>
        </w:rPr>
        <w:t xml:space="preserve"> (</w:t>
      </w:r>
      <w:r w:rsidR="00AA61EC" w:rsidRPr="00C404C2">
        <w:rPr>
          <w:sz w:val="24"/>
          <w:szCs w:val="24"/>
        </w:rPr>
        <w:t>Lc 23,24; Gv 19,23-24</w:t>
      </w:r>
      <w:r w:rsidR="008137F8" w:rsidRPr="00C404C2">
        <w:rPr>
          <w:sz w:val="24"/>
          <w:szCs w:val="24"/>
        </w:rPr>
        <w:t>)</w:t>
      </w:r>
      <w:r w:rsidRPr="00C404C2">
        <w:rPr>
          <w:sz w:val="24"/>
          <w:szCs w:val="24"/>
        </w:rPr>
        <w:t xml:space="preserve">. Era un gioco assai diffuso all’epoca tra i militari. Essi stanno giocando con Gesù: è l’oggetto che hanno tra le mani per divertirsi fino a distruggerlo. Gesù è totalmente dominato dalle loro mani, è in loro potere, </w:t>
      </w:r>
      <w:r w:rsidR="008137F8" w:rsidRPr="00C404C2">
        <w:rPr>
          <w:sz w:val="24"/>
          <w:szCs w:val="24"/>
        </w:rPr>
        <w:t xml:space="preserve">lo tengono in pugno, </w:t>
      </w:r>
      <w:r w:rsidRPr="00C404C2">
        <w:rPr>
          <w:sz w:val="24"/>
          <w:szCs w:val="24"/>
        </w:rPr>
        <w:t xml:space="preserve">controllano tutte le sue mosse. Ma </w:t>
      </w:r>
      <w:r w:rsidR="00BF11B8" w:rsidRPr="00C404C2">
        <w:rPr>
          <w:sz w:val="24"/>
          <w:szCs w:val="24"/>
        </w:rPr>
        <w:t xml:space="preserve">questo è ciò che </w:t>
      </w:r>
      <w:r w:rsidR="008137F8" w:rsidRPr="00C404C2">
        <w:rPr>
          <w:sz w:val="24"/>
          <w:szCs w:val="24"/>
        </w:rPr>
        <w:t>appare</w:t>
      </w:r>
      <w:r w:rsidR="00BF11B8" w:rsidRPr="00C404C2">
        <w:rPr>
          <w:sz w:val="24"/>
          <w:szCs w:val="24"/>
        </w:rPr>
        <w:t xml:space="preserve"> se si rimane solo </w:t>
      </w:r>
      <w:r w:rsidRPr="00C404C2">
        <w:rPr>
          <w:sz w:val="24"/>
          <w:szCs w:val="24"/>
        </w:rPr>
        <w:t>sulla</w:t>
      </w:r>
      <w:r w:rsidR="00BF11B8" w:rsidRPr="00C404C2">
        <w:rPr>
          <w:sz w:val="24"/>
          <w:szCs w:val="24"/>
        </w:rPr>
        <w:t xml:space="preserve"> superficie </w:t>
      </w:r>
      <w:r w:rsidRPr="00C404C2">
        <w:rPr>
          <w:sz w:val="24"/>
          <w:szCs w:val="24"/>
        </w:rPr>
        <w:t xml:space="preserve">dei fenomeni. </w:t>
      </w:r>
      <w:r w:rsidR="008137F8" w:rsidRPr="00C404C2">
        <w:rPr>
          <w:sz w:val="24"/>
          <w:szCs w:val="24"/>
        </w:rPr>
        <w:t xml:space="preserve">Nel cuore profondo della passione di Gesù sta accadendo altro. </w:t>
      </w:r>
    </w:p>
    <w:p w:rsidR="008A26B6" w:rsidRPr="00C404C2" w:rsidRDefault="008137F8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>A questo allude il fatto</w:t>
      </w:r>
      <w:r w:rsidR="00BF11B8" w:rsidRPr="00C404C2">
        <w:rPr>
          <w:sz w:val="24"/>
          <w:szCs w:val="24"/>
        </w:rPr>
        <w:t xml:space="preserve"> di tirare a sorte. La sorte obbedisce a un principio diverso</w:t>
      </w:r>
      <w:r w:rsidRPr="00C404C2">
        <w:rPr>
          <w:sz w:val="24"/>
          <w:szCs w:val="24"/>
        </w:rPr>
        <w:t xml:space="preserve"> rispetto a quello del dominio</w:t>
      </w:r>
      <w:r w:rsidR="00BF11B8" w:rsidRPr="00C404C2">
        <w:rPr>
          <w:sz w:val="24"/>
          <w:szCs w:val="24"/>
        </w:rPr>
        <w:t xml:space="preserve"> perché non si può controllare, è soggetta a </w:t>
      </w:r>
      <w:r w:rsidR="00BF11B8" w:rsidRPr="00C404C2">
        <w:rPr>
          <w:i/>
          <w:sz w:val="24"/>
          <w:szCs w:val="24"/>
        </w:rPr>
        <w:t>un principio di libertà</w:t>
      </w:r>
      <w:r w:rsidR="00BF11B8" w:rsidRPr="00C404C2">
        <w:rPr>
          <w:sz w:val="24"/>
          <w:szCs w:val="24"/>
        </w:rPr>
        <w:t>. C’</w:t>
      </w:r>
      <w:r w:rsidR="008A26B6" w:rsidRPr="00C404C2">
        <w:rPr>
          <w:sz w:val="24"/>
          <w:szCs w:val="24"/>
        </w:rPr>
        <w:t xml:space="preserve">è </w:t>
      </w:r>
      <w:r w:rsidR="00BF11B8" w:rsidRPr="00C404C2">
        <w:rPr>
          <w:sz w:val="24"/>
          <w:szCs w:val="24"/>
        </w:rPr>
        <w:t xml:space="preserve">un’altra realtà che </w:t>
      </w:r>
      <w:r w:rsidR="008A26B6" w:rsidRPr="00C404C2">
        <w:rPr>
          <w:sz w:val="24"/>
          <w:szCs w:val="24"/>
        </w:rPr>
        <w:t xml:space="preserve">segue </w:t>
      </w:r>
      <w:r w:rsidRPr="00C404C2">
        <w:rPr>
          <w:sz w:val="24"/>
          <w:szCs w:val="24"/>
        </w:rPr>
        <w:t>questo</w:t>
      </w:r>
      <w:r w:rsidR="008A26B6" w:rsidRPr="00C404C2">
        <w:rPr>
          <w:sz w:val="24"/>
          <w:szCs w:val="24"/>
        </w:rPr>
        <w:t xml:space="preserve"> principio della libertà ed è l’amore. Ora, mentre all’esterno </w:t>
      </w:r>
      <w:r w:rsidR="008A26B6" w:rsidRPr="00C404C2">
        <w:rPr>
          <w:i/>
          <w:sz w:val="24"/>
          <w:szCs w:val="24"/>
        </w:rPr>
        <w:t>il potere dei soldati</w:t>
      </w:r>
      <w:r w:rsidR="008A26B6" w:rsidRPr="00C404C2">
        <w:rPr>
          <w:sz w:val="24"/>
          <w:szCs w:val="24"/>
        </w:rPr>
        <w:t xml:space="preserve"> sembra gestire nei minimi dettagli le mosse di Gesù, in profondità, sul piano dello spirito dove si giocano i destini dell’umanità, Gesù è totalmente attivo e mentre i soldati fanno di lui quello che vogliono, Gesù </w:t>
      </w:r>
      <w:r w:rsidRPr="00C404C2">
        <w:rPr>
          <w:sz w:val="24"/>
          <w:szCs w:val="24"/>
        </w:rPr>
        <w:t xml:space="preserve">sta </w:t>
      </w:r>
      <w:r w:rsidR="008A26B6" w:rsidRPr="00C404C2">
        <w:rPr>
          <w:sz w:val="24"/>
          <w:szCs w:val="24"/>
        </w:rPr>
        <w:t>fa</w:t>
      </w:r>
      <w:r w:rsidRPr="00C404C2">
        <w:rPr>
          <w:sz w:val="24"/>
          <w:szCs w:val="24"/>
        </w:rPr>
        <w:t>cendo</w:t>
      </w:r>
      <w:r w:rsidR="008A26B6" w:rsidRPr="00C404C2">
        <w:rPr>
          <w:sz w:val="24"/>
          <w:szCs w:val="24"/>
        </w:rPr>
        <w:t xml:space="preserve"> un’altra cosa: sta aderendo in maniera perfetta alla volontà del Padre e ogni passo della </w:t>
      </w:r>
      <w:r w:rsidRPr="00C404C2">
        <w:rPr>
          <w:sz w:val="24"/>
          <w:szCs w:val="24"/>
        </w:rPr>
        <w:t xml:space="preserve">sua </w:t>
      </w:r>
      <w:r w:rsidR="008A26B6" w:rsidRPr="00C404C2">
        <w:rPr>
          <w:i/>
          <w:sz w:val="24"/>
          <w:szCs w:val="24"/>
        </w:rPr>
        <w:t>Via Crucis</w:t>
      </w:r>
      <w:r w:rsidR="008A26B6" w:rsidRPr="00C404C2">
        <w:rPr>
          <w:sz w:val="24"/>
          <w:szCs w:val="24"/>
        </w:rPr>
        <w:t xml:space="preserve"> è come un colpo mortale all’avversario del Regno di Dio. La morte e la vita si stanno scontrando in un prodigioso duello. </w:t>
      </w:r>
    </w:p>
    <w:p w:rsidR="0041132E" w:rsidRPr="00C404C2" w:rsidRDefault="008A26B6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 xml:space="preserve">Chi sta esercitando il vero potere è Gesù. Il suo è </w:t>
      </w:r>
      <w:r w:rsidRPr="00C404C2">
        <w:rPr>
          <w:i/>
          <w:sz w:val="24"/>
          <w:szCs w:val="24"/>
        </w:rPr>
        <w:t>il potere dell’amore filiale</w:t>
      </w:r>
      <w:r w:rsidRPr="00C404C2">
        <w:rPr>
          <w:sz w:val="24"/>
          <w:szCs w:val="24"/>
        </w:rPr>
        <w:t xml:space="preserve"> che riconosce </w:t>
      </w:r>
      <w:r w:rsidR="008137F8" w:rsidRPr="00C404C2">
        <w:rPr>
          <w:sz w:val="24"/>
          <w:szCs w:val="24"/>
        </w:rPr>
        <w:t xml:space="preserve">la volontà del Padre </w:t>
      </w:r>
      <w:r w:rsidRPr="00C404C2">
        <w:rPr>
          <w:sz w:val="24"/>
          <w:szCs w:val="24"/>
        </w:rPr>
        <w:t xml:space="preserve">e </w:t>
      </w:r>
      <w:r w:rsidR="008137F8" w:rsidRPr="00C404C2">
        <w:rPr>
          <w:sz w:val="24"/>
          <w:szCs w:val="24"/>
        </w:rPr>
        <w:t xml:space="preserve">la </w:t>
      </w:r>
      <w:r w:rsidRPr="00C404C2">
        <w:rPr>
          <w:sz w:val="24"/>
          <w:szCs w:val="24"/>
        </w:rPr>
        <w:t xml:space="preserve">manifesta </w:t>
      </w:r>
      <w:r w:rsidR="008137F8" w:rsidRPr="00C404C2">
        <w:rPr>
          <w:sz w:val="24"/>
          <w:szCs w:val="24"/>
        </w:rPr>
        <w:t>come</w:t>
      </w:r>
      <w:r w:rsidRPr="00C404C2">
        <w:rPr>
          <w:sz w:val="24"/>
          <w:szCs w:val="24"/>
        </w:rPr>
        <w:t xml:space="preserve"> perfetta</w:t>
      </w:r>
      <w:r w:rsidR="008137F8" w:rsidRPr="00C404C2">
        <w:rPr>
          <w:sz w:val="24"/>
          <w:szCs w:val="24"/>
        </w:rPr>
        <w:t>. Gesù</w:t>
      </w:r>
      <w:r w:rsidRPr="00C404C2">
        <w:rPr>
          <w:sz w:val="24"/>
          <w:szCs w:val="24"/>
        </w:rPr>
        <w:t xml:space="preserve"> persevera nel compierla anche </w:t>
      </w:r>
      <w:r w:rsidR="008137F8" w:rsidRPr="00C404C2">
        <w:rPr>
          <w:sz w:val="24"/>
          <w:szCs w:val="24"/>
        </w:rPr>
        <w:t>quando</w:t>
      </w:r>
      <w:r w:rsidRPr="00C404C2">
        <w:rPr>
          <w:sz w:val="24"/>
          <w:szCs w:val="24"/>
        </w:rPr>
        <w:t xml:space="preserve"> la mano greve degli uomini lo sta distruggendo. Lui sa che potrebbe pregare il Padre suo che gli manderebbe dodici </w:t>
      </w:r>
      <w:r w:rsidRPr="00C404C2">
        <w:rPr>
          <w:sz w:val="24"/>
          <w:szCs w:val="24"/>
        </w:rPr>
        <w:lastRenderedPageBreak/>
        <w:t>legioni di angeli a difenderlo e liberarlo</w:t>
      </w:r>
      <w:r w:rsidR="008137F8" w:rsidRPr="00C404C2">
        <w:rPr>
          <w:sz w:val="24"/>
          <w:szCs w:val="24"/>
        </w:rPr>
        <w:t xml:space="preserve"> </w:t>
      </w:r>
      <w:r w:rsidR="00AA61EC" w:rsidRPr="00C404C2">
        <w:rPr>
          <w:sz w:val="24"/>
          <w:szCs w:val="24"/>
        </w:rPr>
        <w:t>(Mt 26,53</w:t>
      </w:r>
      <w:r w:rsidR="008137F8" w:rsidRPr="00C404C2">
        <w:rPr>
          <w:sz w:val="24"/>
          <w:szCs w:val="24"/>
        </w:rPr>
        <w:t>)</w:t>
      </w:r>
      <w:r w:rsidRPr="00C404C2">
        <w:rPr>
          <w:sz w:val="24"/>
          <w:szCs w:val="24"/>
        </w:rPr>
        <w:t xml:space="preserve">, ma non è questo il potere di cui c’è bisogno per </w:t>
      </w:r>
      <w:r w:rsidR="008137F8" w:rsidRPr="00C404C2">
        <w:rPr>
          <w:sz w:val="24"/>
          <w:szCs w:val="24"/>
        </w:rPr>
        <w:t>rivelare al mondo l’amore del Padre</w:t>
      </w:r>
      <w:r w:rsidRPr="00C404C2">
        <w:rPr>
          <w:sz w:val="24"/>
          <w:szCs w:val="24"/>
        </w:rPr>
        <w:t xml:space="preserve">. La strada </w:t>
      </w:r>
      <w:r w:rsidR="008137F8" w:rsidRPr="00C404C2">
        <w:rPr>
          <w:sz w:val="24"/>
          <w:szCs w:val="24"/>
        </w:rPr>
        <w:t xml:space="preserve">per convincere gli uomini a tornare a Dio </w:t>
      </w:r>
      <w:r w:rsidRPr="00C404C2">
        <w:rPr>
          <w:sz w:val="24"/>
          <w:szCs w:val="24"/>
        </w:rPr>
        <w:t>non è</w:t>
      </w:r>
      <w:r w:rsidR="008137F8" w:rsidRPr="00C404C2">
        <w:rPr>
          <w:sz w:val="24"/>
          <w:szCs w:val="24"/>
        </w:rPr>
        <w:t xml:space="preserve"> l’onnipotenza del potere</w:t>
      </w:r>
      <w:r w:rsidR="00D74EEC" w:rsidRPr="00C404C2">
        <w:rPr>
          <w:sz w:val="24"/>
          <w:szCs w:val="24"/>
        </w:rPr>
        <w:t>,</w:t>
      </w:r>
      <w:r w:rsidR="00C404C2">
        <w:rPr>
          <w:sz w:val="24"/>
          <w:szCs w:val="24"/>
        </w:rPr>
        <w:t xml:space="preserve"> ma la ’</w:t>
      </w:r>
      <w:r w:rsidRPr="00C404C2">
        <w:rPr>
          <w:sz w:val="24"/>
          <w:szCs w:val="24"/>
        </w:rPr>
        <w:t>onnidebolezza</w:t>
      </w:r>
      <w:r w:rsidR="00C404C2">
        <w:rPr>
          <w:sz w:val="24"/>
          <w:szCs w:val="24"/>
        </w:rPr>
        <w:t>’</w:t>
      </w:r>
      <w:r w:rsidRPr="00C404C2">
        <w:rPr>
          <w:sz w:val="24"/>
          <w:szCs w:val="24"/>
        </w:rPr>
        <w:t xml:space="preserve"> dell’amore che è più potente della morte. </w:t>
      </w:r>
      <w:r w:rsidR="0041132E" w:rsidRPr="00C404C2">
        <w:rPr>
          <w:sz w:val="24"/>
          <w:szCs w:val="24"/>
        </w:rPr>
        <w:t xml:space="preserve">L’apparente umiliazione, </w:t>
      </w:r>
      <w:r w:rsidR="008137F8" w:rsidRPr="00C404C2">
        <w:rPr>
          <w:sz w:val="24"/>
          <w:szCs w:val="24"/>
        </w:rPr>
        <w:t>l’</w:t>
      </w:r>
      <w:r w:rsidR="0041132E" w:rsidRPr="00C404C2">
        <w:rPr>
          <w:sz w:val="24"/>
          <w:szCs w:val="24"/>
        </w:rPr>
        <w:t xml:space="preserve">annichilimento del Servo è la condizione perché possa esercitare il suo potere di Figlio utilizzando le armi dell’obbedienza, dell’abbandono, dell’umiltà. E in questo subire </w:t>
      </w:r>
      <w:r w:rsidR="008137F8" w:rsidRPr="00C404C2">
        <w:rPr>
          <w:sz w:val="24"/>
          <w:szCs w:val="24"/>
        </w:rPr>
        <w:t xml:space="preserve">Gesù </w:t>
      </w:r>
      <w:r w:rsidR="0041132E" w:rsidRPr="00C404C2">
        <w:rPr>
          <w:sz w:val="24"/>
          <w:szCs w:val="24"/>
        </w:rPr>
        <w:t xml:space="preserve">esercita il </w:t>
      </w:r>
      <w:r w:rsidR="008137F8" w:rsidRPr="00C404C2">
        <w:rPr>
          <w:sz w:val="24"/>
          <w:szCs w:val="24"/>
        </w:rPr>
        <w:t xml:space="preserve">suo </w:t>
      </w:r>
      <w:r w:rsidR="0041132E" w:rsidRPr="00C404C2">
        <w:rPr>
          <w:sz w:val="24"/>
          <w:szCs w:val="24"/>
        </w:rPr>
        <w:t>massimo agire: rimettere la sua causa a Colui che giudica con giustizia</w:t>
      </w:r>
      <w:r w:rsidR="008137F8" w:rsidRPr="00C404C2">
        <w:rPr>
          <w:sz w:val="24"/>
          <w:szCs w:val="24"/>
        </w:rPr>
        <w:t xml:space="preserve"> </w:t>
      </w:r>
      <w:r w:rsidR="00D21753" w:rsidRPr="00C404C2">
        <w:rPr>
          <w:sz w:val="24"/>
          <w:szCs w:val="24"/>
        </w:rPr>
        <w:t>(1Pt 2,23</w:t>
      </w:r>
      <w:r w:rsidR="008137F8" w:rsidRPr="00C404C2">
        <w:rPr>
          <w:sz w:val="24"/>
          <w:szCs w:val="24"/>
        </w:rPr>
        <w:t>)</w:t>
      </w:r>
      <w:r w:rsidR="0041132E" w:rsidRPr="00C404C2">
        <w:rPr>
          <w:sz w:val="24"/>
          <w:szCs w:val="24"/>
        </w:rPr>
        <w:t>, nella fiducia che il Padre non lo inganna, non lo abbandona, ma lo glorificherà nell’ora e nel modo che il Figlio non decide</w:t>
      </w:r>
      <w:r w:rsidR="00D74EEC" w:rsidRPr="00C404C2">
        <w:rPr>
          <w:sz w:val="24"/>
          <w:szCs w:val="24"/>
        </w:rPr>
        <w:t>,</w:t>
      </w:r>
      <w:r w:rsidR="0041132E" w:rsidRPr="00C404C2">
        <w:rPr>
          <w:sz w:val="24"/>
          <w:szCs w:val="24"/>
        </w:rPr>
        <w:t xml:space="preserve"> ma rimette alla sapienza del Padre. </w:t>
      </w:r>
    </w:p>
    <w:p w:rsidR="00147F60" w:rsidRPr="00C404C2" w:rsidRDefault="0041132E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>Sul calvario si celebra già la vittoria dell’amore. Dal fianco di Gesù trafitto dalla lancia del centurione escono sangue e acqua</w:t>
      </w:r>
      <w:r w:rsidR="008137F8" w:rsidRPr="00C404C2">
        <w:rPr>
          <w:sz w:val="24"/>
          <w:szCs w:val="24"/>
        </w:rPr>
        <w:t xml:space="preserve"> </w:t>
      </w:r>
      <w:r w:rsidR="00D21753" w:rsidRPr="00C404C2">
        <w:rPr>
          <w:sz w:val="24"/>
          <w:szCs w:val="24"/>
        </w:rPr>
        <w:t>(Gv 19,34</w:t>
      </w:r>
      <w:r w:rsidR="008137F8" w:rsidRPr="00C404C2">
        <w:rPr>
          <w:sz w:val="24"/>
          <w:szCs w:val="24"/>
        </w:rPr>
        <w:t>)</w:t>
      </w:r>
      <w:r w:rsidRPr="00C404C2">
        <w:rPr>
          <w:sz w:val="24"/>
          <w:szCs w:val="24"/>
        </w:rPr>
        <w:t xml:space="preserve">, </w:t>
      </w:r>
      <w:r w:rsidR="00147F60" w:rsidRPr="00C404C2">
        <w:rPr>
          <w:sz w:val="24"/>
          <w:szCs w:val="24"/>
        </w:rPr>
        <w:t>e vanno a bagnare la terra. La terra li raccoglie ed è come imbevuta del potere di santificazione di quell’acqua e di quel sangue. Ormai il potere della croce di Gesù è un</w:t>
      </w:r>
      <w:r w:rsidR="00D219AE" w:rsidRPr="00C404C2">
        <w:rPr>
          <w:sz w:val="24"/>
          <w:szCs w:val="24"/>
        </w:rPr>
        <w:t xml:space="preserve"> tutt’uno con la terra. Per un particolare </w:t>
      </w:r>
      <w:r w:rsidR="00147F60" w:rsidRPr="00C404C2">
        <w:rPr>
          <w:sz w:val="24"/>
          <w:szCs w:val="24"/>
        </w:rPr>
        <w:t>privilegio</w:t>
      </w:r>
      <w:r w:rsidR="00D219AE" w:rsidRPr="00C404C2">
        <w:rPr>
          <w:sz w:val="24"/>
          <w:szCs w:val="24"/>
        </w:rPr>
        <w:t>,</w:t>
      </w:r>
      <w:r w:rsidR="00147F60" w:rsidRPr="00C404C2">
        <w:rPr>
          <w:sz w:val="24"/>
          <w:szCs w:val="24"/>
        </w:rPr>
        <w:t xml:space="preserve"> la nostra chiesa mantovana custodisce un poco di quella mistura di terra insanguinata del divino. Il potere salvifico del Signore agisce dal</w:t>
      </w:r>
      <w:r w:rsidR="00D219AE" w:rsidRPr="00C404C2">
        <w:rPr>
          <w:sz w:val="24"/>
          <w:szCs w:val="24"/>
        </w:rPr>
        <w:t>la terra</w:t>
      </w:r>
      <w:r w:rsidR="00147F60" w:rsidRPr="00C404C2">
        <w:rPr>
          <w:sz w:val="24"/>
          <w:szCs w:val="24"/>
        </w:rPr>
        <w:t xml:space="preserve">. Il suo sangue benedetto è il lievito che dall’interno fa fermentare l’umanità e la santifica. </w:t>
      </w:r>
    </w:p>
    <w:p w:rsidR="00A23B6C" w:rsidRPr="00C404C2" w:rsidRDefault="00147F60" w:rsidP="00F34D6F">
      <w:pPr>
        <w:jc w:val="both"/>
        <w:rPr>
          <w:sz w:val="24"/>
          <w:szCs w:val="24"/>
        </w:rPr>
      </w:pPr>
      <w:r w:rsidRPr="00C404C2">
        <w:rPr>
          <w:sz w:val="24"/>
          <w:szCs w:val="24"/>
        </w:rPr>
        <w:t>Cari fratelli e sorelle, anche la nostra esistenza ci port</w:t>
      </w:r>
      <w:r w:rsidR="00D219AE" w:rsidRPr="00C404C2">
        <w:rPr>
          <w:sz w:val="24"/>
          <w:szCs w:val="24"/>
        </w:rPr>
        <w:t>erà</w:t>
      </w:r>
      <w:r w:rsidRPr="00C404C2">
        <w:rPr>
          <w:sz w:val="24"/>
          <w:szCs w:val="24"/>
        </w:rPr>
        <w:t xml:space="preserve"> spesso al luogo del frantoio, ci senti</w:t>
      </w:r>
      <w:r w:rsidR="00D219AE" w:rsidRPr="00C404C2">
        <w:rPr>
          <w:sz w:val="24"/>
          <w:szCs w:val="24"/>
        </w:rPr>
        <w:t>remo</w:t>
      </w:r>
      <w:r w:rsidRPr="00C404C2">
        <w:rPr>
          <w:sz w:val="24"/>
          <w:szCs w:val="24"/>
        </w:rPr>
        <w:t xml:space="preserve"> torchiati dai fallimenti, dalle perdite, dalle interruzioni dei rapporti, dalle ingiustizie, dal tormento del non-senso. Quando passiamo </w:t>
      </w:r>
      <w:r w:rsidR="00D219AE" w:rsidRPr="00C404C2">
        <w:rPr>
          <w:sz w:val="24"/>
          <w:szCs w:val="24"/>
        </w:rPr>
        <w:t xml:space="preserve">le ore degli attacchi del male </w:t>
      </w:r>
      <w:r w:rsidRPr="00C404C2">
        <w:rPr>
          <w:sz w:val="24"/>
          <w:szCs w:val="24"/>
        </w:rPr>
        <w:t>ricordiamoci che sotto le mani violente degli uomini c’è la mano buona e affidabile del Padre e diciamo con Gesù: “Padre nelle tue mani consegno il mio spirito”</w:t>
      </w:r>
      <w:r w:rsidR="00D219AE" w:rsidRPr="00C404C2">
        <w:rPr>
          <w:sz w:val="24"/>
          <w:szCs w:val="24"/>
        </w:rPr>
        <w:t xml:space="preserve"> </w:t>
      </w:r>
      <w:r w:rsidR="00D21753" w:rsidRPr="00C404C2">
        <w:rPr>
          <w:sz w:val="24"/>
          <w:szCs w:val="24"/>
        </w:rPr>
        <w:t>(Lc 23,46</w:t>
      </w:r>
      <w:r w:rsidR="00D219AE" w:rsidRPr="00C404C2">
        <w:rPr>
          <w:sz w:val="24"/>
          <w:szCs w:val="24"/>
        </w:rPr>
        <w:t>)</w:t>
      </w:r>
      <w:r w:rsidRPr="00C404C2">
        <w:rPr>
          <w:sz w:val="24"/>
          <w:szCs w:val="24"/>
        </w:rPr>
        <w:t xml:space="preserve">. </w:t>
      </w:r>
      <w:r w:rsidR="00D219AE" w:rsidRPr="00C404C2">
        <w:rPr>
          <w:sz w:val="24"/>
          <w:szCs w:val="24"/>
        </w:rPr>
        <w:t>Pronunciare q</w:t>
      </w:r>
      <w:r w:rsidRPr="00C404C2">
        <w:rPr>
          <w:sz w:val="24"/>
          <w:szCs w:val="24"/>
        </w:rPr>
        <w:t xml:space="preserve">ueste parole </w:t>
      </w:r>
      <w:r w:rsidR="00D219AE" w:rsidRPr="00C404C2">
        <w:rPr>
          <w:sz w:val="24"/>
          <w:szCs w:val="24"/>
        </w:rPr>
        <w:t>è</w:t>
      </w:r>
      <w:r w:rsidRPr="00C404C2">
        <w:rPr>
          <w:sz w:val="24"/>
          <w:szCs w:val="24"/>
        </w:rPr>
        <w:t xml:space="preserve"> il nostro massimo potere.  </w:t>
      </w:r>
      <w:r w:rsidR="0041132E" w:rsidRPr="00C404C2">
        <w:rPr>
          <w:sz w:val="24"/>
          <w:szCs w:val="24"/>
        </w:rPr>
        <w:t xml:space="preserve"> </w:t>
      </w:r>
      <w:r w:rsidR="008A26B6" w:rsidRPr="00C404C2">
        <w:rPr>
          <w:sz w:val="24"/>
          <w:szCs w:val="24"/>
        </w:rPr>
        <w:t xml:space="preserve">   </w:t>
      </w:r>
      <w:r w:rsidR="00431554" w:rsidRPr="00C404C2">
        <w:rPr>
          <w:sz w:val="24"/>
          <w:szCs w:val="24"/>
        </w:rPr>
        <w:t xml:space="preserve">    </w:t>
      </w:r>
    </w:p>
    <w:sectPr w:rsidR="00A23B6C" w:rsidRPr="00C404C2" w:rsidSect="00C404C2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F8" w:rsidRDefault="000376F8" w:rsidP="00C404C2">
      <w:pPr>
        <w:spacing w:after="0" w:line="240" w:lineRule="auto"/>
      </w:pPr>
      <w:r>
        <w:separator/>
      </w:r>
    </w:p>
  </w:endnote>
  <w:endnote w:type="continuationSeparator" w:id="0">
    <w:p w:rsidR="000376F8" w:rsidRDefault="000376F8" w:rsidP="00C4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2" w:rsidRDefault="00C404C2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75218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C404C2" w:rsidRDefault="00C404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F8" w:rsidRDefault="000376F8" w:rsidP="00C404C2">
      <w:pPr>
        <w:spacing w:after="0" w:line="240" w:lineRule="auto"/>
      </w:pPr>
      <w:r>
        <w:separator/>
      </w:r>
    </w:p>
  </w:footnote>
  <w:footnote w:type="continuationSeparator" w:id="0">
    <w:p w:rsidR="000376F8" w:rsidRDefault="000376F8" w:rsidP="00C40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45"/>
    <w:rsid w:val="000376F8"/>
    <w:rsid w:val="00147F60"/>
    <w:rsid w:val="00231D45"/>
    <w:rsid w:val="00275218"/>
    <w:rsid w:val="003B68D9"/>
    <w:rsid w:val="0041132E"/>
    <w:rsid w:val="00431554"/>
    <w:rsid w:val="0044726F"/>
    <w:rsid w:val="00625D52"/>
    <w:rsid w:val="00647FDB"/>
    <w:rsid w:val="006F1A6C"/>
    <w:rsid w:val="008137F8"/>
    <w:rsid w:val="008A26B6"/>
    <w:rsid w:val="00A13124"/>
    <w:rsid w:val="00A23B6C"/>
    <w:rsid w:val="00AA61EC"/>
    <w:rsid w:val="00BF11B8"/>
    <w:rsid w:val="00C32B1A"/>
    <w:rsid w:val="00C404C2"/>
    <w:rsid w:val="00D21753"/>
    <w:rsid w:val="00D219AE"/>
    <w:rsid w:val="00D74EEC"/>
    <w:rsid w:val="00D7593D"/>
    <w:rsid w:val="00E26459"/>
    <w:rsid w:val="00EF523A"/>
    <w:rsid w:val="00F3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A0E2"/>
  <w15:chartTrackingRefBased/>
  <w15:docId w15:val="{CBE5A7B9-818C-4ADF-A908-5EB2F6E7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0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4C2"/>
  </w:style>
  <w:style w:type="paragraph" w:styleId="Pidipagina">
    <w:name w:val="footer"/>
    <w:basedOn w:val="Normale"/>
    <w:link w:val="PidipaginaCarattere"/>
    <w:uiPriority w:val="99"/>
    <w:unhideWhenUsed/>
    <w:rsid w:val="00C40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61DA-840F-46DD-B3B8-82233FDA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2</cp:revision>
  <dcterms:created xsi:type="dcterms:W3CDTF">2019-04-21T14:13:00Z</dcterms:created>
  <dcterms:modified xsi:type="dcterms:W3CDTF">2019-04-21T14:13:00Z</dcterms:modified>
</cp:coreProperties>
</file>